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平塘县人民医院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公开招聘120急救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驾驶员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简章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根据工作需要，平塘县人民医院面向社会公开招聘编外合同制驾驶员。现将有关招聘事项公告如下: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一、招聘岗位及人数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120急救中心驾驶员2名(男性)。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二、招聘对象及条件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1.拥护中国共产党领导，具有良好的政治素质，责任心强，吃苦耐劳，服从管理，听从指挥，遵守中华人民共和国的宪法和法律，具有良好的品行；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2.身心健康，品行端正，具有正常履行120急救中心驾驶员岗位职责的身体条件及适应岗位所要求的工作能力；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3.具有平塘县户籍；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4.年龄18周岁以上40周岁以下(1981年1月1日后出生)，身高165cm及以上；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5.高中及以上学历（专业不限）；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6.持有B1证及以上准驾车型有效驾驶证；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7.实际驾龄5年(含5年)及以上；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8.无交通责任事故、无重大违章记录，无吸毒、无赌博、无犯罪、无被开除(辞退)工作等不良记录；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9.熟悉平塘县及周边的交通路线；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10.具备院前急救相关工作经历者或退伍军人优先。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三、招聘办法及程序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(一)报名方式:本次招聘采用现场报名的方式；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(二)报名时间、地点: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1.时间: 2021年07月13日至2021年07月15日；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（上午8:30-11:30， 下午14:30-18:00）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2.地点:平塘县人民医院人力资源科(门诊综合楼四楼)。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（三）资格初审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查验由报名者本人提供的身份证、学历证书、驾驶证(以上均须提供原件和一份复印件)，白底近期免冠2寸照片3张。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（四）考试安排：考试时间及地点另行通知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1.理论考试（交通规则相关知识），占总成绩40%；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2.面试考核，占总成绩60%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考生综合成绩按百分制计算。参加笔、面试的考生考试总成绩＝笔试成绩×40%+面试成绩×60%；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3.面试:根据考生考试综合成绩由高分至低分顺序按照招聘人数1:5比例进入面试。（面试成绩四舍五入，保留小数点后面两位数）；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面试工作由平塘县人民医院负责组织实施（面试日期待定）。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四、健康体检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按照考生考试综合成绩由高分至低分顺序择优进入体检。体检工作由平塘县人民医院体检中心具体负责实施，体检项目和标准参照《公务员录用体检通用标准》，体检费用考生自理。在体检中，若有不合格人员，按综合成绩由高分至低分依次进行递补。体检合格人员将在金盆网、平塘县人民医院公众号上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五、考察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（1）考察组由3人以上组成，考察组应当广泛听取意见，做到客观、公正、全面，并据实写出考察材料。在职人员以在原单位的现实表现、年度考核为主要内容；其他人员以户籍所在地的现实表现为主要内容。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（2）在考察中发现有下列情形之一者，视为考察不合格：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①受过党纪、行政处分尚未解除处分的；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②受刑事处分并在服刑期间的；曾因犯罪受过刑事处罚或受过劳动教养的；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③有违法违纪嫌疑正在接受组织审查的。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在考察过程中，因考生考察不合格（或未按要求完成考察）取消拟聘用资格，造成岗位空缺，按综合成绩由高分至低分依次进行递补。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考察由平塘县人民医院审定。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六、公示及聘用 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考试综合成绩排名前2名人员，经体检、考察合格将由平塘县人民医院在金盆网、平塘县人民医院公众号上进行公示，公示期为7个工作日，接受社会监督，经公示期满无异议的人员，列为拟聘对象进行试用（试用期为1个月），试用期满经考核合格者按医院有关规定办理聘用手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七、用工方式、待遇及管理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1.用工方式：编外合同制非专业技术人员（工勤）。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2.聘用的人员实行编外聘用合同制管理，与平塘县人民医院签订劳动合同。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3.聘用人员的工资和福利待遇按照《平塘县人民医院自主招聘人员工资待遇标准》文件执行。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八、其他有关事项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1.对报名人员所持证件、资料进行严格审查，凡应聘人员有伪造、假冒各种证件等弄虚作假行为的，经查实，取消报名与聘用资格。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2.已与其他用人单位签署了就业协议或聘用(劳动)合同，在办理聘用手续时，不能提供解约或解聘证明书的，不予录用；事后发现有上述情况的，解除聘用合同。如与原单位涉及劳动纠纷，概由应聘人员本人负责处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九、招聘纪律要求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招聘工作要严格执行有关政策规定，接受纪检监察部门监督，严禁招聘工作中循私舞弊,弄虚作假，对违反规定的人员一经查实,将按有关规定严肃处理。设立监督电话,加强对这项工作的监督检查，要严格执行政策，严格招聘程序，严肃招聘纪律，确保招聘工作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平塘县人民医院是本次招聘工作的责任主体，未尽事宜由平塘县人民医院负责解释。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咨询电话0854-4831029  监督举报电话0854-4996367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附件：公开招聘编外合同制120急救中心驾驶员报名表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考生注意事项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由于目前处于新冠肺炎疫情防控时期，请广大考生注意：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1.中高风险地区参加报名考试的考生，需提供7天内的核酸检测阴性结果，且14天内行程码、健康码为绿码，体温测量正常（≤37.3℃）。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2.低风险地区参加报名考试的考生，需提供14天内行程码、健康码绿码，体温测量正常（≤37.3℃）。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3.中高风险地区经报名后参加笔试、面试的考生，需提供7天内的核酸检测阴性结果，且14天内行程码、健康码为绿码，体温测量正常（≤37.3℃）。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4.低风险地区经报名后参加笔试、面试的考生，需提供14天内行程码、健康码绿码，体温测量正常（≤37.3℃）。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cs="仿宋_GB2312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公开招聘编外合同制120急救中心驾驶员报名表  （</w:t>
      </w:r>
      <w:r>
        <w:rPr>
          <w:rFonts w:hint="eastAsia" w:ascii="宋体" w:hAnsi="宋体"/>
          <w:b/>
          <w:spacing w:val="-20"/>
          <w:sz w:val="24"/>
          <w:szCs w:val="24"/>
        </w:rPr>
        <w:t>报名序号：</w:t>
      </w:r>
      <w:r>
        <w:rPr>
          <w:rFonts w:hint="eastAsia" w:ascii="宋体" w:hAnsi="宋体"/>
          <w:b/>
          <w:spacing w:val="-2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b/>
          <w:spacing w:val="-20"/>
          <w:sz w:val="24"/>
          <w:szCs w:val="24"/>
          <w:lang w:eastAsia="zh-CN"/>
        </w:rPr>
        <w:t>）</w:t>
      </w: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身高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体重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（KG）</w:t>
            </w:r>
          </w:p>
        </w:tc>
        <w:tc>
          <w:tcPr>
            <w:tcW w:w="213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婚姻状况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836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3836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所学专业名称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3836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3836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家庭地址</w:t>
            </w:r>
          </w:p>
        </w:tc>
        <w:tc>
          <w:tcPr>
            <w:tcW w:w="3836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个人简历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（学习、工作经历）</w:t>
            </w:r>
          </w:p>
        </w:tc>
        <w:tc>
          <w:tcPr>
            <w:tcW w:w="7244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5"/>
          </w:tcPr>
          <w:p>
            <w:pPr>
              <w:numPr>
                <w:ilvl w:val="0"/>
                <w:numId w:val="0"/>
              </w:numPr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诚信承诺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符合报名条件的要求，在报名表中填写的个人信息均准确、真实。资格审查时，本人提供的户口本、身份证等证件的原件均符合规定且真实有效。如本人有违背任何一款的情况，愿承担由此而造成的一切后果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360" w:firstLineChars="1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本人签字：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招聘单位审查意见</w:t>
            </w:r>
          </w:p>
        </w:tc>
        <w:tc>
          <w:tcPr>
            <w:tcW w:w="7244" w:type="dxa"/>
            <w:gridSpan w:val="4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ind w:firstLine="4320" w:firstLineChars="18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审查人签字：</w:t>
            </w:r>
          </w:p>
          <w:p>
            <w:pPr>
              <w:numPr>
                <w:ilvl w:val="0"/>
                <w:numId w:val="0"/>
              </w:numPr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025E4"/>
    <w:multiLevelType w:val="singleLevel"/>
    <w:tmpl w:val="15F025E4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424F"/>
    <w:rsid w:val="02F87581"/>
    <w:rsid w:val="063E494B"/>
    <w:rsid w:val="07C47984"/>
    <w:rsid w:val="07DE50C6"/>
    <w:rsid w:val="083B658D"/>
    <w:rsid w:val="086E4C23"/>
    <w:rsid w:val="08C84D12"/>
    <w:rsid w:val="096410DD"/>
    <w:rsid w:val="0D4613E5"/>
    <w:rsid w:val="0E826F63"/>
    <w:rsid w:val="0EBE0A8D"/>
    <w:rsid w:val="124E49D0"/>
    <w:rsid w:val="12CA69C0"/>
    <w:rsid w:val="146642D3"/>
    <w:rsid w:val="16EF02CB"/>
    <w:rsid w:val="18486DC6"/>
    <w:rsid w:val="185B7F12"/>
    <w:rsid w:val="1B5639FE"/>
    <w:rsid w:val="1BC731D2"/>
    <w:rsid w:val="1D4C75E2"/>
    <w:rsid w:val="1DA043F3"/>
    <w:rsid w:val="1ED2212D"/>
    <w:rsid w:val="217726E7"/>
    <w:rsid w:val="22A83752"/>
    <w:rsid w:val="27C13992"/>
    <w:rsid w:val="29212168"/>
    <w:rsid w:val="293B4CBF"/>
    <w:rsid w:val="29EF75C6"/>
    <w:rsid w:val="2A5C3F20"/>
    <w:rsid w:val="2A7E40B1"/>
    <w:rsid w:val="2D822C49"/>
    <w:rsid w:val="2DE02A55"/>
    <w:rsid w:val="30025241"/>
    <w:rsid w:val="3058424F"/>
    <w:rsid w:val="322D5CAF"/>
    <w:rsid w:val="33D3331F"/>
    <w:rsid w:val="348B17FF"/>
    <w:rsid w:val="360E2295"/>
    <w:rsid w:val="36906167"/>
    <w:rsid w:val="36960217"/>
    <w:rsid w:val="37D740D1"/>
    <w:rsid w:val="38B62B82"/>
    <w:rsid w:val="38DA1E9D"/>
    <w:rsid w:val="39D568D0"/>
    <w:rsid w:val="3B6B20D5"/>
    <w:rsid w:val="3FDB56AB"/>
    <w:rsid w:val="423B10F7"/>
    <w:rsid w:val="43C6727E"/>
    <w:rsid w:val="4443473A"/>
    <w:rsid w:val="447F46B1"/>
    <w:rsid w:val="4994333C"/>
    <w:rsid w:val="49C83804"/>
    <w:rsid w:val="4AF02E69"/>
    <w:rsid w:val="4C433BBF"/>
    <w:rsid w:val="4CEC0F4D"/>
    <w:rsid w:val="4EAD4511"/>
    <w:rsid w:val="4EBC0A94"/>
    <w:rsid w:val="4EDA048A"/>
    <w:rsid w:val="4F8E7015"/>
    <w:rsid w:val="514052A4"/>
    <w:rsid w:val="53D651F2"/>
    <w:rsid w:val="54D34D83"/>
    <w:rsid w:val="560C3B24"/>
    <w:rsid w:val="56443A66"/>
    <w:rsid w:val="59611F4E"/>
    <w:rsid w:val="59AC008C"/>
    <w:rsid w:val="5BE53F7E"/>
    <w:rsid w:val="5C10275C"/>
    <w:rsid w:val="5CEE734F"/>
    <w:rsid w:val="5D4F6FB8"/>
    <w:rsid w:val="5EBA2BDC"/>
    <w:rsid w:val="5F8D5A9C"/>
    <w:rsid w:val="604967AB"/>
    <w:rsid w:val="61982C05"/>
    <w:rsid w:val="61EB4147"/>
    <w:rsid w:val="62723DD8"/>
    <w:rsid w:val="641D58F0"/>
    <w:rsid w:val="64354F75"/>
    <w:rsid w:val="64E753DF"/>
    <w:rsid w:val="65490216"/>
    <w:rsid w:val="66102239"/>
    <w:rsid w:val="6C73240A"/>
    <w:rsid w:val="6D713BE5"/>
    <w:rsid w:val="6E334510"/>
    <w:rsid w:val="6F7F66B4"/>
    <w:rsid w:val="70273456"/>
    <w:rsid w:val="74D84338"/>
    <w:rsid w:val="75B64DEE"/>
    <w:rsid w:val="76265254"/>
    <w:rsid w:val="76E370E4"/>
    <w:rsid w:val="78B5767A"/>
    <w:rsid w:val="791802E3"/>
    <w:rsid w:val="794B7A22"/>
    <w:rsid w:val="7B0910D4"/>
    <w:rsid w:val="7E2847C7"/>
    <w:rsid w:val="7EFA5413"/>
    <w:rsid w:val="7F5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2021-04-30T00:44:00Z</dcterms:created>
  <dc:creator>Administrator</dc:creator>
  <cp:lastModifiedBy>无需多言</cp:lastModifiedBy>
  <dcterms:modified xsi:type="dcterms:W3CDTF">2021-07-07T04:04:48Z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8FEA79A554654F5581F25A78CA74DD2F</vt:lpwstr>
  </property>
</Properties>
</file>