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39FC7">
      <w:pPr>
        <w:pStyle w:val="4"/>
        <w:keepNext w:val="0"/>
        <w:keepLines w:val="0"/>
        <w:pageBreakBefore w:val="0"/>
        <w:widowControl/>
        <w:kinsoku/>
        <w:wordWrap/>
        <w:overflowPunct/>
        <w:topLinePunct w:val="0"/>
        <w:autoSpaceDE/>
        <w:autoSpaceDN/>
        <w:bidi w:val="0"/>
        <w:adjustRightInd/>
        <w:snapToGrid/>
        <w:spacing w:before="0" w:beforeAutospacing="0" w:after="157" w:afterLines="50" w:afterAutospacing="0" w:line="570" w:lineRule="exact"/>
        <w:textAlignment w:val="auto"/>
        <w:rPr>
          <w:rFonts w:hint="eastAsia" w:ascii="仿宋_GB2312" w:hAnsi="仿宋_GB2312" w:eastAsia="仿宋_GB2312" w:cs="仿宋_GB2312"/>
          <w:b w:val="0"/>
          <w:bCs w:val="0"/>
          <w:color w:val="auto"/>
          <w:sz w:val="24"/>
          <w:szCs w:val="24"/>
          <w:lang w:eastAsia="zh-CN" w:bidi="ar-SA"/>
        </w:rPr>
      </w:pPr>
      <w:r>
        <w:rPr>
          <w:rFonts w:hint="default" w:ascii="仿宋_GB2312" w:hAnsi="仿宋_GB2312" w:eastAsia="仿宋_GB2312" w:cs="仿宋_GB2312"/>
          <w:b w:val="0"/>
          <w:bCs w:val="0"/>
          <w:color w:val="auto"/>
          <w:sz w:val="24"/>
          <w:szCs w:val="24"/>
          <w:lang w:bidi="ar-SA"/>
        </w:rPr>
        <w:t>附件</w:t>
      </w:r>
      <w:r>
        <w:rPr>
          <w:rFonts w:hint="eastAsia" w:ascii="仿宋_GB2312" w:hAnsi="仿宋_GB2312" w:eastAsia="仿宋_GB2312" w:cs="仿宋_GB2312"/>
          <w:b w:val="0"/>
          <w:bCs w:val="0"/>
          <w:color w:val="auto"/>
          <w:sz w:val="24"/>
          <w:szCs w:val="24"/>
          <w:lang w:val="en-US" w:eastAsia="zh-CN" w:bidi="ar-SA"/>
        </w:rPr>
        <w:t>2</w:t>
      </w:r>
    </w:p>
    <w:p w14:paraId="6DFE9429">
      <w:pPr>
        <w:spacing w:before="143" w:line="219" w:lineRule="auto"/>
        <w:jc w:val="center"/>
        <w:rPr>
          <w:rFonts w:hint="eastAsia" w:ascii="方正小标宋_GBK" w:hAnsi="方正小标宋_GBK" w:eastAsia="方正小标宋_GBK" w:cs="方正小标宋_GBK"/>
          <w:b w:val="0"/>
          <w:bCs w:val="0"/>
          <w:spacing w:val="0"/>
          <w:sz w:val="44"/>
          <w:szCs w:val="44"/>
          <w:highlight w:val="none"/>
        </w:rPr>
      </w:pPr>
      <w:r>
        <w:rPr>
          <w:rFonts w:hint="eastAsia" w:ascii="方正小标宋_GBK" w:hAnsi="方正小标宋_GBK" w:eastAsia="方正小标宋_GBK" w:cs="方正小标宋_GBK"/>
          <w:b w:val="0"/>
          <w:bCs w:val="0"/>
          <w:spacing w:val="0"/>
          <w:sz w:val="44"/>
          <w:szCs w:val="44"/>
          <w:highlight w:val="none"/>
        </w:rPr>
        <w:t>报名人员诚信报考承诺书</w:t>
      </w:r>
    </w:p>
    <w:p w14:paraId="1549C190">
      <w:pPr>
        <w:spacing w:line="313" w:lineRule="auto"/>
        <w:rPr>
          <w:rFonts w:hint="eastAsia" w:ascii="方正仿宋_GB2312" w:hAnsi="方正仿宋_GB2312" w:eastAsia="方正仿宋_GB2312" w:cs="方正仿宋_GB2312"/>
          <w:sz w:val="21"/>
          <w:highlight w:val="none"/>
        </w:rPr>
      </w:pPr>
    </w:p>
    <w:p w14:paraId="5EB508E1">
      <w:pPr>
        <w:pStyle w:val="2"/>
        <w:keepNext w:val="0"/>
        <w:keepLines w:val="0"/>
        <w:pageBreakBefore w:val="0"/>
        <w:widowControl w:val="0"/>
        <w:kinsoku/>
        <w:wordWrap/>
        <w:overflowPunct/>
        <w:topLinePunct w:val="0"/>
        <w:autoSpaceDE/>
        <w:autoSpaceDN/>
        <w:bidi w:val="0"/>
        <w:adjustRightInd/>
        <w:snapToGrid/>
        <w:spacing w:line="360" w:lineRule="auto"/>
        <w:ind w:left="3" w:firstLine="63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b w:val="0"/>
          <w:bCs w:val="0"/>
          <w:spacing w:val="8"/>
          <w:sz w:val="32"/>
          <w:szCs w:val="32"/>
          <w:highlight w:val="none"/>
        </w:rPr>
        <w:t>我已仔细阅读《凯里市“医教康融合”专业技术人才招聘公告》</w:t>
      </w:r>
      <w:r>
        <w:rPr>
          <w:rFonts w:hint="eastAsia" w:ascii="黑体" w:hAnsi="黑体" w:eastAsia="黑体" w:cs="黑体"/>
          <w:b w:val="0"/>
          <w:bCs w:val="0"/>
          <w:spacing w:val="8"/>
          <w:sz w:val="32"/>
          <w:szCs w:val="32"/>
          <w:highlight w:val="none"/>
          <w:lang w:eastAsia="zh-CN"/>
        </w:rPr>
        <w:t>，</w:t>
      </w:r>
      <w:r>
        <w:rPr>
          <w:rFonts w:hint="eastAsia" w:ascii="黑体" w:hAnsi="黑体" w:eastAsia="黑体" w:cs="黑体"/>
          <w:b w:val="0"/>
          <w:bCs w:val="0"/>
          <w:spacing w:val="8"/>
          <w:sz w:val="32"/>
          <w:szCs w:val="32"/>
          <w:highlight w:val="none"/>
        </w:rPr>
        <w:t>清楚并理解其内容。在此我郑重承诺：</w:t>
      </w:r>
    </w:p>
    <w:p w14:paraId="306A7BE6">
      <w:pPr>
        <w:bidi w:val="0"/>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一、自觉遵守公开招聘工作的有关政策，遵守考试纪律，服从考试安排，不作弊或协助他人作弊；</w:t>
      </w:r>
    </w:p>
    <w:p w14:paraId="3CF91027">
      <w:pPr>
        <w:bidi w:val="0"/>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二、真实、准确地填写并提供本人个人信息、证明资料、证件等材料以及有效的手机号码等联系方式，并确保通信畅通；</w:t>
      </w:r>
    </w:p>
    <w:p w14:paraId="1905DE6A">
      <w:pPr>
        <w:bidi w:val="0"/>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三、不弄虚作假，不伪造、不使用虚假材料；</w:t>
      </w:r>
    </w:p>
    <w:p w14:paraId="1CB6B74C">
      <w:pPr>
        <w:bidi w:val="0"/>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四、本人符合招聘公告中要求的全部资格条件并能够按要求提供相关材料配合招录单位进行审核；</w:t>
      </w:r>
    </w:p>
    <w:p w14:paraId="7D21B1BD">
      <w:pPr>
        <w:bidi w:val="0"/>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五、无其他法律法规规定的不得参加报考情形。</w:t>
      </w:r>
    </w:p>
    <w:p w14:paraId="1BE5C6E8">
      <w:pPr>
        <w:keepNext w:val="0"/>
        <w:keepLines w:val="0"/>
        <w:pageBreakBefore w:val="0"/>
        <w:widowControl w:val="0"/>
        <w:kinsoku/>
        <w:wordWrap/>
        <w:overflowPunct/>
        <w:topLinePunct w:val="0"/>
        <w:autoSpaceDE/>
        <w:autoSpaceDN/>
        <w:bidi w:val="0"/>
        <w:adjustRightInd/>
        <w:snapToGrid/>
        <w:spacing w:before="157" w:beforeLines="50"/>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对违反以上承诺所造成的后果，本人自愿承担相应责任。</w:t>
      </w:r>
    </w:p>
    <w:p w14:paraId="3D3EA7F4">
      <w:pPr>
        <w:pStyle w:val="2"/>
        <w:keepNext w:val="0"/>
        <w:keepLines w:val="0"/>
        <w:pageBreakBefore w:val="0"/>
        <w:widowControl w:val="0"/>
        <w:kinsoku/>
        <w:wordWrap/>
        <w:overflowPunct/>
        <w:topLinePunct w:val="0"/>
        <w:autoSpaceDE/>
        <w:autoSpaceDN/>
        <w:bidi w:val="0"/>
        <w:adjustRightInd/>
        <w:snapToGrid/>
        <w:spacing w:line="360" w:lineRule="auto"/>
        <w:ind w:firstLine="744" w:firstLineChars="200"/>
        <w:jc w:val="left"/>
        <w:textAlignment w:val="auto"/>
        <w:rPr>
          <w:rFonts w:hint="eastAsia" w:ascii="仿宋_GB2312" w:hAnsi="仿宋_GB2312" w:eastAsia="仿宋_GB2312" w:cs="仿宋_GB2312"/>
          <w:b w:val="0"/>
          <w:bCs w:val="0"/>
          <w:spacing w:val="26"/>
          <w:sz w:val="32"/>
          <w:szCs w:val="32"/>
          <w:highlight w:val="none"/>
        </w:rPr>
      </w:pPr>
    </w:p>
    <w:p w14:paraId="241F0B52">
      <w:pPr>
        <w:pStyle w:val="2"/>
        <w:keepNext w:val="0"/>
        <w:keepLines w:val="0"/>
        <w:pageBreakBefore w:val="0"/>
        <w:widowControl w:val="0"/>
        <w:kinsoku/>
        <w:wordWrap/>
        <w:overflowPunct/>
        <w:topLinePunct w:val="0"/>
        <w:autoSpaceDE/>
        <w:autoSpaceDN/>
        <w:bidi w:val="0"/>
        <w:adjustRightInd/>
        <w:snapToGrid/>
        <w:spacing w:line="360" w:lineRule="auto"/>
        <w:ind w:firstLine="744" w:firstLineChars="200"/>
        <w:jc w:val="left"/>
        <w:textAlignment w:val="auto"/>
        <w:rPr>
          <w:rFonts w:hint="eastAsia" w:ascii="仿宋_GB2312" w:hAnsi="仿宋_GB2312" w:eastAsia="仿宋_GB2312" w:cs="仿宋_GB2312"/>
          <w:b w:val="0"/>
          <w:bCs w:val="0"/>
          <w:spacing w:val="26"/>
          <w:sz w:val="32"/>
          <w:szCs w:val="32"/>
          <w:highlight w:val="none"/>
        </w:rPr>
      </w:pPr>
    </w:p>
    <w:p w14:paraId="1356C25D">
      <w:pPr>
        <w:pStyle w:val="2"/>
        <w:keepNext w:val="0"/>
        <w:keepLines w:val="0"/>
        <w:pageBreakBefore w:val="0"/>
        <w:widowControl w:val="0"/>
        <w:kinsoku/>
        <w:wordWrap/>
        <w:overflowPunct/>
        <w:topLinePunct w:val="0"/>
        <w:autoSpaceDE/>
        <w:autoSpaceDN/>
        <w:bidi w:val="0"/>
        <w:adjustRightInd/>
        <w:snapToGrid/>
        <w:spacing w:line="360" w:lineRule="auto"/>
        <w:ind w:firstLine="744" w:firstLineChars="200"/>
        <w:jc w:val="left"/>
        <w:textAlignment w:val="auto"/>
        <w:rPr>
          <w:rFonts w:hint="eastAsia" w:ascii="仿宋_GB2312" w:hAnsi="仿宋_GB2312" w:eastAsia="仿宋_GB2312" w:cs="仿宋_GB2312"/>
          <w:b w:val="0"/>
          <w:bCs w:val="0"/>
          <w:spacing w:val="26"/>
          <w:sz w:val="32"/>
          <w:szCs w:val="32"/>
          <w:highlight w:val="none"/>
        </w:rPr>
      </w:pPr>
    </w:p>
    <w:p w14:paraId="50D754A9">
      <w:pPr>
        <w:pStyle w:val="2"/>
        <w:keepNext w:val="0"/>
        <w:keepLines w:val="0"/>
        <w:pageBreakBefore w:val="0"/>
        <w:widowControl w:val="0"/>
        <w:kinsoku/>
        <w:wordWrap/>
        <w:overflowPunct/>
        <w:topLinePunct w:val="0"/>
        <w:autoSpaceDE/>
        <w:autoSpaceDN/>
        <w:bidi w:val="0"/>
        <w:adjustRightInd/>
        <w:snapToGrid/>
        <w:spacing w:line="360" w:lineRule="auto"/>
        <w:ind w:left="4943"/>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26"/>
          <w:sz w:val="32"/>
          <w:szCs w:val="32"/>
          <w:highlight w:val="none"/>
        </w:rPr>
        <w:t>承诺人</w:t>
      </w:r>
      <w:r>
        <w:rPr>
          <w:rFonts w:hint="eastAsia" w:ascii="仿宋_GB2312" w:hAnsi="仿宋_GB2312" w:eastAsia="仿宋_GB2312" w:cs="仿宋_GB2312"/>
          <w:b w:val="0"/>
          <w:bCs w:val="0"/>
          <w:spacing w:val="-57"/>
          <w:sz w:val="32"/>
          <w:szCs w:val="32"/>
          <w:highlight w:val="none"/>
        </w:rPr>
        <w:t xml:space="preserve"> </w:t>
      </w:r>
      <w:r>
        <w:rPr>
          <w:rFonts w:hint="eastAsia" w:ascii="仿宋_GB2312" w:hAnsi="仿宋_GB2312" w:eastAsia="仿宋_GB2312" w:cs="仿宋_GB2312"/>
          <w:b w:val="0"/>
          <w:bCs w:val="0"/>
          <w:spacing w:val="26"/>
          <w:sz w:val="32"/>
          <w:szCs w:val="32"/>
          <w:highlight w:val="none"/>
        </w:rPr>
        <w:t>：</w:t>
      </w:r>
    </w:p>
    <w:p w14:paraId="4CE003A0">
      <w:pPr>
        <w:pStyle w:val="2"/>
        <w:keepNext w:val="0"/>
        <w:keepLines w:val="0"/>
        <w:pageBreakBefore w:val="0"/>
        <w:widowControl w:val="0"/>
        <w:kinsoku/>
        <w:wordWrap/>
        <w:overflowPunct/>
        <w:topLinePunct w:val="0"/>
        <w:autoSpaceDE/>
        <w:autoSpaceDN/>
        <w:bidi w:val="0"/>
        <w:adjustRightInd/>
        <w:snapToGrid/>
        <w:spacing w:line="360" w:lineRule="auto"/>
        <w:ind w:left="4273" w:firstLine="1168" w:firstLineChars="400"/>
        <w:jc w:val="left"/>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14"/>
          <w:sz w:val="32"/>
          <w:szCs w:val="32"/>
          <w:highlight w:val="none"/>
          <w:lang w:val="en-US" w:eastAsia="zh-CN"/>
        </w:rPr>
        <w:t>2026</w:t>
      </w:r>
      <w:r>
        <w:rPr>
          <w:rFonts w:hint="eastAsia" w:ascii="仿宋_GB2312" w:hAnsi="仿宋_GB2312" w:eastAsia="仿宋_GB2312" w:cs="仿宋_GB2312"/>
          <w:b w:val="0"/>
          <w:bCs w:val="0"/>
          <w:spacing w:val="-14"/>
          <w:sz w:val="32"/>
          <w:szCs w:val="32"/>
          <w:highlight w:val="none"/>
        </w:rPr>
        <w:t xml:space="preserve"> 年   月 </w:t>
      </w:r>
      <w:r>
        <w:rPr>
          <w:rFonts w:hint="eastAsia" w:ascii="仿宋_GB2312" w:hAnsi="仿宋_GB2312" w:eastAsia="仿宋_GB2312" w:cs="仿宋_GB2312"/>
          <w:b w:val="0"/>
          <w:bCs w:val="0"/>
          <w:spacing w:val="-14"/>
          <w:sz w:val="32"/>
          <w:szCs w:val="32"/>
          <w:highlight w:val="none"/>
          <w:lang w:val="en-US" w:eastAsia="zh-CN"/>
        </w:rPr>
        <w:t xml:space="preserve">  日</w:t>
      </w:r>
    </w:p>
    <w:p w14:paraId="68ECA8F9">
      <w:pPr>
        <w:rPr>
          <w:rFonts w:hint="eastAsia" w:ascii="仿宋_GB2312" w:hAnsi="仿宋_GB2312" w:eastAsia="仿宋_GB2312" w:cs="仿宋_GB2312"/>
          <w:color w:val="auto"/>
        </w:rPr>
      </w:pPr>
    </w:p>
    <w:p w14:paraId="19654C40">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984F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C9642">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AC9642">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E2CC9"/>
    <w:rsid w:val="4D0E2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2026-05-13T02:48:00Z</dcterms:created>
  <dc:creator>影哲</dc:creator>
  <cp:lastModifiedBy>影哲</cp:lastModifiedBy>
  <dcterms:modified xsi:type="dcterms:W3CDTF">2026-05-13T02:48:56Z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6E27EDE74E0441A0BD942153716E1CF7_11</vt:lpwstr>
  </property>
  <property fmtid="{D5CDD505-2E9C-101B-9397-08002B2CF9AE}" pid="4" name="KSOTemplateDocerSaveRecord">
    <vt:lpwstr>eyJoZGlkIjoiYjgxMjJjOTI2YzliZjc2NTNhYjgxYTA3OTI0M2UwNTQiLCJ1c2VySWQiOiIyOTU0Njg4ODgifQ==</vt:lpwstr>
  </property>
</Properties>
</file>