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7596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附件2：</w:t>
      </w:r>
    </w:p>
    <w:p w14:paraId="0C9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个人简历表</w:t>
      </w:r>
    </w:p>
    <w:tbl>
      <w:tblPr>
        <w:tblStyle w:val="4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97"/>
        <w:gridCol w:w="706"/>
        <w:gridCol w:w="518"/>
        <w:gridCol w:w="934"/>
        <w:gridCol w:w="289"/>
        <w:gridCol w:w="915"/>
        <w:gridCol w:w="478"/>
        <w:gridCol w:w="518"/>
        <w:gridCol w:w="708"/>
        <w:gridCol w:w="640"/>
        <w:gridCol w:w="1314"/>
      </w:tblGrid>
      <w:tr w14:paraId="3A36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0" w:type="dxa"/>
            <w:vMerge w:val="restart"/>
            <w:vAlign w:val="center"/>
          </w:tcPr>
          <w:p w14:paraId="08A91F0D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97" w:type="dxa"/>
            <w:vAlign w:val="center"/>
          </w:tcPr>
          <w:p w14:paraId="05C79C7A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24" w:type="dxa"/>
            <w:gridSpan w:val="2"/>
            <w:vAlign w:val="center"/>
          </w:tcPr>
          <w:p w14:paraId="731B95A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251A2FF6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04" w:type="dxa"/>
            <w:gridSpan w:val="2"/>
            <w:vAlign w:val="center"/>
          </w:tcPr>
          <w:p w14:paraId="491549B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3C1AC4E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348" w:type="dxa"/>
            <w:gridSpan w:val="2"/>
            <w:vAlign w:val="center"/>
          </w:tcPr>
          <w:p w14:paraId="4EDB0D6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restart"/>
            <w:vAlign w:val="center"/>
          </w:tcPr>
          <w:p w14:paraId="2535725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贴照片处</w:t>
            </w:r>
          </w:p>
        </w:tc>
      </w:tr>
      <w:tr w14:paraId="3E40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0" w:type="dxa"/>
            <w:vMerge w:val="continue"/>
            <w:vAlign w:val="center"/>
          </w:tcPr>
          <w:p w14:paraId="7DDA113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 w14:paraId="7A84A4CA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2158" w:type="dxa"/>
            <w:gridSpan w:val="3"/>
            <w:vAlign w:val="center"/>
          </w:tcPr>
          <w:p w14:paraId="5736BD4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2967830">
            <w:pPr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44" w:type="dxa"/>
            <w:gridSpan w:val="4"/>
            <w:vAlign w:val="center"/>
          </w:tcPr>
          <w:p w14:paraId="58660DB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continue"/>
            <w:vAlign w:val="center"/>
          </w:tcPr>
          <w:p w14:paraId="652F988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1B7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80" w:type="dxa"/>
            <w:vMerge w:val="continue"/>
            <w:vAlign w:val="center"/>
          </w:tcPr>
          <w:p w14:paraId="526D704D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vAlign w:val="center"/>
          </w:tcPr>
          <w:p w14:paraId="51E60037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224" w:type="dxa"/>
            <w:gridSpan w:val="2"/>
            <w:vAlign w:val="center"/>
          </w:tcPr>
          <w:p w14:paraId="5876E15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CD494A8">
            <w:pPr>
              <w:spacing w:line="0" w:lineRule="atLeast"/>
              <w:ind w:right="-21" w:rightChars="-10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全日制教育院校及专业</w:t>
            </w:r>
          </w:p>
        </w:tc>
        <w:tc>
          <w:tcPr>
            <w:tcW w:w="3259" w:type="dxa"/>
            <w:gridSpan w:val="5"/>
            <w:vAlign w:val="center"/>
          </w:tcPr>
          <w:p w14:paraId="6276EA3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continue"/>
            <w:vAlign w:val="center"/>
          </w:tcPr>
          <w:p w14:paraId="68DA126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AD1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0" w:type="dxa"/>
            <w:vMerge w:val="continue"/>
            <w:vAlign w:val="center"/>
          </w:tcPr>
          <w:p w14:paraId="0EA7FE2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1B89C9D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134" w:type="dxa"/>
            <w:gridSpan w:val="5"/>
            <w:vAlign w:val="center"/>
          </w:tcPr>
          <w:p w14:paraId="2CEF91D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2D68E77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954" w:type="dxa"/>
            <w:gridSpan w:val="2"/>
            <w:vAlign w:val="center"/>
          </w:tcPr>
          <w:p w14:paraId="65F1ED68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20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80" w:type="dxa"/>
            <w:vMerge w:val="continue"/>
            <w:vAlign w:val="center"/>
          </w:tcPr>
          <w:p w14:paraId="0D16A2F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E8A4DF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5"/>
            <w:vAlign w:val="center"/>
          </w:tcPr>
          <w:p w14:paraId="535F56A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13A5EE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54" w:type="dxa"/>
            <w:gridSpan w:val="2"/>
            <w:vAlign w:val="center"/>
          </w:tcPr>
          <w:p w14:paraId="301E58A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411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80" w:type="dxa"/>
            <w:vAlign w:val="center"/>
          </w:tcPr>
          <w:p w14:paraId="10594E41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7817" w:type="dxa"/>
            <w:gridSpan w:val="11"/>
            <w:vAlign w:val="center"/>
          </w:tcPr>
          <w:p w14:paraId="1929FDAA">
            <w:pPr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598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80" w:type="dxa"/>
            <w:vAlign w:val="center"/>
          </w:tcPr>
          <w:p w14:paraId="0E58179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主要</w:t>
            </w:r>
          </w:p>
          <w:p w14:paraId="6C011E7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教育</w:t>
            </w:r>
          </w:p>
          <w:p w14:paraId="2B04351B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7817" w:type="dxa"/>
            <w:gridSpan w:val="11"/>
            <w:vAlign w:val="top"/>
          </w:tcPr>
          <w:p w14:paraId="36327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（从高中或中职开始填写）</w:t>
            </w:r>
          </w:p>
        </w:tc>
      </w:tr>
      <w:tr w14:paraId="0C2C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880" w:type="dxa"/>
            <w:vAlign w:val="center"/>
          </w:tcPr>
          <w:p w14:paraId="24C63906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</w:t>
            </w:r>
          </w:p>
          <w:p w14:paraId="31EA12A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7817" w:type="dxa"/>
            <w:gridSpan w:val="11"/>
            <w:vAlign w:val="top"/>
          </w:tcPr>
          <w:p w14:paraId="050F07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（从大学毕业开始填写，不间断，其相关内容与实际要完全一致）</w:t>
            </w:r>
          </w:p>
        </w:tc>
      </w:tr>
    </w:tbl>
    <w:p w14:paraId="04E2EDA0"/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20"/>
        <w:gridCol w:w="975"/>
        <w:gridCol w:w="1005"/>
        <w:gridCol w:w="1260"/>
        <w:gridCol w:w="3166"/>
      </w:tblGrid>
      <w:tr w14:paraId="0D89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1" w:type="dxa"/>
            <w:vMerge w:val="restart"/>
            <w:vAlign w:val="center"/>
          </w:tcPr>
          <w:p w14:paraId="2FBA4D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在贵州省印江自治县银丰城市发展投资集团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val="en-US" w:eastAsia="zh-CN"/>
              </w:rPr>
              <w:t>与贵州省印江自治县净旅旅游发展投资集团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  <w:lang w:eastAsia="zh-CN"/>
              </w:rPr>
              <w:t>及管辖公司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是否有夫妻、直系、三代以内旁系血亲以及近姻亲关系人员，或与上述关系有关联的人员。如有，请填写右侧信息。</w:t>
            </w:r>
          </w:p>
        </w:tc>
        <w:tc>
          <w:tcPr>
            <w:tcW w:w="1020" w:type="dxa"/>
            <w:vAlign w:val="top"/>
          </w:tcPr>
          <w:p w14:paraId="0173D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14CE7F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975" w:type="dxa"/>
            <w:vAlign w:val="top"/>
          </w:tcPr>
          <w:p w14:paraId="1A013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0EF0EE1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05" w:type="dxa"/>
            <w:vAlign w:val="top"/>
          </w:tcPr>
          <w:p w14:paraId="3F675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7649A7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260" w:type="dxa"/>
            <w:vAlign w:val="top"/>
          </w:tcPr>
          <w:p w14:paraId="627DA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7984B2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166" w:type="dxa"/>
            <w:vAlign w:val="top"/>
          </w:tcPr>
          <w:p w14:paraId="5F7DF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5DD2852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工作单位及职务</w:t>
            </w:r>
          </w:p>
        </w:tc>
      </w:tr>
      <w:tr w14:paraId="61B1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351" w:type="dxa"/>
            <w:vMerge w:val="continue"/>
            <w:tcBorders/>
            <w:vAlign w:val="center"/>
          </w:tcPr>
          <w:p w14:paraId="577F1E12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23B48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75" w:type="dxa"/>
            <w:vAlign w:val="top"/>
          </w:tcPr>
          <w:p w14:paraId="0DB15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7ED8B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584D7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6E1F8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22F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1" w:type="dxa"/>
            <w:vMerge w:val="continue"/>
            <w:tcBorders/>
            <w:vAlign w:val="center"/>
          </w:tcPr>
          <w:p w14:paraId="37D6450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6CBEA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43432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1B5EE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43BA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1099B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D4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1" w:type="dxa"/>
            <w:vMerge w:val="continue"/>
            <w:tcBorders/>
            <w:vAlign w:val="center"/>
          </w:tcPr>
          <w:p w14:paraId="0639889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2C417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0256D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72233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00BE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56F92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408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1" w:type="dxa"/>
            <w:vMerge w:val="continue"/>
            <w:tcBorders/>
            <w:vAlign w:val="center"/>
          </w:tcPr>
          <w:p w14:paraId="48361B7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33935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55C6B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021BA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41E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58F98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8197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</w:trPr>
        <w:tc>
          <w:tcPr>
            <w:tcW w:w="1351" w:type="dxa"/>
            <w:vMerge w:val="continue"/>
            <w:tcBorders/>
            <w:vAlign w:val="center"/>
          </w:tcPr>
          <w:p w14:paraId="0BC9FA1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7ECFB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4BBA5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227D6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C092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3F4AE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6F9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51" w:type="dxa"/>
            <w:vMerge w:val="continue"/>
            <w:tcBorders/>
            <w:vAlign w:val="center"/>
          </w:tcPr>
          <w:p w14:paraId="0D25CC5F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5EE22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59AE4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36C43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A928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683A3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DF6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1" w:type="dxa"/>
            <w:vMerge w:val="continue"/>
            <w:tcBorders/>
            <w:vAlign w:val="center"/>
          </w:tcPr>
          <w:p w14:paraId="484DDFAC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017C6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7C7FA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46E3B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24A27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6AD8C1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F8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1" w:type="dxa"/>
            <w:vMerge w:val="continue"/>
            <w:tcBorders/>
            <w:vAlign w:val="center"/>
          </w:tcPr>
          <w:p w14:paraId="297BC340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4511F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5FE3B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586C0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0505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42DD0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93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1" w:type="dxa"/>
            <w:vMerge w:val="continue"/>
            <w:tcBorders/>
            <w:vAlign w:val="center"/>
          </w:tcPr>
          <w:p w14:paraId="1D4E24A9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6E3BA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053FC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5D847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13304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73D29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10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1" w:type="dxa"/>
            <w:vMerge w:val="continue"/>
            <w:tcBorders/>
            <w:vAlign w:val="center"/>
          </w:tcPr>
          <w:p w14:paraId="31AA9D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4A328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0355E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279F1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02AB5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54A89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88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51" w:type="dxa"/>
            <w:vMerge w:val="continue"/>
            <w:tcBorders/>
            <w:vAlign w:val="center"/>
          </w:tcPr>
          <w:p w14:paraId="4520230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 w14:paraId="44DFB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 w14:paraId="6E3A7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top"/>
          </w:tcPr>
          <w:p w14:paraId="69580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45F92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166" w:type="dxa"/>
            <w:vAlign w:val="top"/>
          </w:tcPr>
          <w:p w14:paraId="22605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5D3F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DhjMmIxNzU3NmRjZjZjMDIzNzk3YmY3Y2ZjN2MifQ=="/>
  </w:docVars>
  <w:rsids>
    <w:rsidRoot w:val="09586892"/>
    <w:rsid w:val="09586892"/>
    <w:rsid w:val="218E4108"/>
    <w:rsid w:val="2A6B6C1E"/>
    <w:rsid w:val="2B8C79C6"/>
    <w:rsid w:val="573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109</Characters>
  <Lines>0</Lines>
  <Paragraphs>0</Paragraphs>
  <TotalTime>0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2024-03-12T08:05:00Z</dcterms:created>
  <dc:creator>岛 屿</dc:creator>
  <cp:lastModifiedBy>WPS_1536127686</cp:lastModifiedBy>
  <dcterms:modified xsi:type="dcterms:W3CDTF">2026-03-30T08:38:16Z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364373B296E945F2B7396F930CAD5FE4_11</vt:lpwstr>
  </property>
  <property fmtid="{D5CDD505-2E9C-101B-9397-08002B2CF9AE}" pid="4" name="KSOTemplateDocerSaveRecord">
    <vt:lpwstr>eyJoZGlkIjoiMDg1NWMyODU4MTU5NGU5YzY5NzM3YzNmYTg4Mzg1YTQiLCJ1c2VySWQiOiI0MDE2MjgyNjIifQ==</vt:lpwstr>
  </property>
</Properties>
</file>