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F59E8">
      <w:pPr>
        <w:spacing w:line="62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2F65A847">
      <w:pPr>
        <w:keepNext w:val="0"/>
        <w:keepLines w:val="0"/>
        <w:pageBreakBefore w:val="0"/>
        <w:widowControl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报考人员诚信承诺书</w:t>
      </w:r>
    </w:p>
    <w:p w14:paraId="20042321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132E4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本人已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仔细阅读贵州乌江能源黔南抽水蓄能有限责任公司发布的《贵州乌江能源黔南抽水蓄能有限责任公司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2026年度招聘公告》及《贵州乌江能源黔南抽水蓄能有限责任公司2026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年度招聘岗位一览表》，清楚并理解其内容。在此本人郑重承诺：</w:t>
      </w:r>
    </w:p>
    <w:p w14:paraId="2AC37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一、自觉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执行</w:t>
      </w:r>
      <w:r>
        <w:rPr>
          <w:rFonts w:hint="eastAsia" w:ascii="Times New Roman" w:hAnsi="Times New Roman" w:eastAsia="仿宋" w:cs="仿宋"/>
          <w:sz w:val="32"/>
          <w:szCs w:val="32"/>
        </w:rPr>
        <w:t>公开招聘工作的有关政策。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严格</w:t>
      </w:r>
      <w:r>
        <w:rPr>
          <w:rFonts w:hint="eastAsia" w:ascii="Times New Roman" w:hAnsi="Times New Roman" w:eastAsia="仿宋" w:cs="仿宋"/>
          <w:sz w:val="32"/>
          <w:szCs w:val="32"/>
        </w:rPr>
        <w:t>遵守考试纪律，服从考试安排，不作弊或协助他人作弊。</w:t>
      </w:r>
    </w:p>
    <w:p w14:paraId="7E716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二、真实、准确地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填写并</w:t>
      </w:r>
      <w:r>
        <w:rPr>
          <w:rFonts w:hint="eastAsia" w:ascii="Times New Roman" w:hAnsi="Times New Roman" w:eastAsia="仿宋" w:cs="仿宋"/>
          <w:sz w:val="32"/>
          <w:szCs w:val="32"/>
        </w:rPr>
        <w:t>提供本人个人信息、证明资料、证件等相关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材料以及</w:t>
      </w:r>
      <w:r>
        <w:rPr>
          <w:rFonts w:hint="eastAsia" w:ascii="Times New Roman" w:hAnsi="Times New Roman" w:eastAsia="仿宋" w:cs="仿宋"/>
          <w:sz w:val="32"/>
          <w:szCs w:val="32"/>
        </w:rPr>
        <w:t>有效的手机号码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" w:cs="仿宋"/>
          <w:sz w:val="32"/>
          <w:szCs w:val="32"/>
        </w:rPr>
        <w:t>联系方式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。</w:t>
      </w:r>
    </w:p>
    <w:p w14:paraId="29F08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三、不弄虚作假。不伪造、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变造、</w:t>
      </w:r>
      <w:r>
        <w:rPr>
          <w:rFonts w:hint="eastAsia" w:ascii="Times New Roman" w:hAnsi="Times New Roman" w:eastAsia="仿宋" w:cs="仿宋"/>
          <w:sz w:val="32"/>
          <w:szCs w:val="32"/>
        </w:rPr>
        <w:t>不使用假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材料或假信息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67478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、本人</w:t>
      </w:r>
      <w:r>
        <w:rPr>
          <w:rFonts w:hint="eastAsia" w:ascii="Times New Roman" w:hAnsi="Times New Roman" w:eastAsia="仿宋" w:cs="仿宋"/>
          <w:sz w:val="32"/>
          <w:szCs w:val="32"/>
        </w:rPr>
        <w:t>保证符合招聘公告中要求的资格条件。</w:t>
      </w:r>
    </w:p>
    <w:p w14:paraId="1B823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>以上承诺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如与事实有任何不符，本人认同并接受公司在知悉真实情况时做出的任何处理结果，并愿承担一切法律责任。 </w:t>
      </w:r>
    </w:p>
    <w:p w14:paraId="5C409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 w14:paraId="478DD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 w14:paraId="46EB5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                承诺人：</w:t>
      </w:r>
    </w:p>
    <w:p w14:paraId="16D4A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                时  间：</w:t>
      </w:r>
    </w:p>
    <w:p w14:paraId="7B0ED520">
      <w:pPr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8A5B"/>
    <w:rsid w:val="DFFD8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2026-03-25T16:21:00Z</dcterms:created>
  <dc:creator>thtf</dc:creator>
  <cp:lastModifiedBy>thtf</cp:lastModifiedBy>
  <dcterms:modified xsi:type="dcterms:W3CDTF">2026-03-25T16:22:25Z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135DEE40DF346E59ED9AC369E8BF2C52_41</vt:lpwstr>
  </property>
</Properties>
</file>